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647" w:rsidRPr="00703647" w:rsidRDefault="00703647" w:rsidP="00703647">
      <w:pPr>
        <w:shd w:val="clear" w:color="auto" w:fill="FFFFFF"/>
        <w:spacing w:after="300" w:line="264" w:lineRule="atLeast"/>
        <w:outlineLvl w:val="2"/>
        <w:rPr>
          <w:rFonts w:ascii="Arial" w:eastAsia="Times New Roman" w:hAnsi="Arial" w:cs="Arial"/>
          <w:color w:val="000000"/>
          <w:sz w:val="32"/>
          <w:szCs w:val="32"/>
        </w:rPr>
      </w:pPr>
      <w:r w:rsidRPr="00703647">
        <w:rPr>
          <w:rFonts w:ascii="Arial" w:eastAsia="Times New Roman" w:hAnsi="Arial" w:cs="Arial"/>
          <w:color w:val="000000"/>
          <w:sz w:val="32"/>
          <w:szCs w:val="32"/>
        </w:rPr>
        <w:t>Výběrové zjišťování výsledků žáků ve školním roce 2017 – 2018 dopadlo pro Amazon velmi dobře</w:t>
      </w:r>
    </w:p>
    <w:p w:rsidR="00703647" w:rsidRPr="00703647" w:rsidRDefault="00703647" w:rsidP="00703647">
      <w:pPr>
        <w:shd w:val="clear" w:color="auto" w:fill="FFFFFF"/>
        <w:rPr>
          <w:rFonts w:ascii="Arial" w:hAnsi="Arial" w:cs="Arial"/>
          <w:color w:val="505050"/>
          <w:sz w:val="26"/>
          <w:szCs w:val="26"/>
          <w:lang w:eastAsia="cs-CZ"/>
        </w:rPr>
      </w:pPr>
      <w:r w:rsidRPr="00703647">
        <w:rPr>
          <w:rFonts w:ascii="Arial" w:eastAsia="Times New Roman" w:hAnsi="Arial" w:cs="Arial"/>
          <w:color w:val="505050"/>
          <w:sz w:val="26"/>
          <w:szCs w:val="26"/>
          <w:lang w:eastAsia="cs-CZ"/>
        </w:rPr>
        <w:t>Anglicko-české gymnázium Amazon se každoročně účastní tzv. výběrového zjišťování výsledků žáků v různých předmětech. V letošním roce bylo na programu testování v oblasti sociální gramotnosti, kterého se účastnily druhé ročníky školy. Každý žák řešil jeden test z oblasti určené škole ze strany ČŠI. Testy obsahovaly různé počty úloh, některé úlohy obsahovaly více než jednu otázku. Na řešení testu byl vyhrazen čas v rozsahu 60 až 75 minut, v součtu s dotazníkem pro žáka nepřesáhl čas nutný pro řešení 90 minut. Cílem tohoto výběrového zjišťování rozhodně nebylo srovnávat žáky, třídy nebo školy – výsledky poskytují informaci o tom, nakolik každý jednotlivý žák naplňuje očekávání odvozená od minimálních požadavků rámcových vzdělávacích programů ve vybraných aspektech sledovaných oblastí. Přesto může být užitečný a zajímavý i pohled na zprůměrované výsledky za třídy a za školu. Testování se zúčastnilo 62 žáků druhých ročníků. Při analýze výsledků výběrového zjišťování je třeba uvést, že 39 žáků dosáhlo na více než 70% úspěšnost. Tento údaj je deskripcí snahy učitelů společensko-vědních disciplín na našem gymnáziu, kdy v jejich portfoliu převažují takové výukové metody a formy práce, které rozvíjejí nejenom poznání, ale zároveň umožňují žákům učit se získaná data vhodně využívat v běžném životě. Důraz na rozvoj klíčových kompetencí je nedílnou součástí práce učitele Anglicko-českého gymnázia Amazon. „V loňském roce se naše škola účastnila výběrového zjišťování v oblasti přírodovědné gramotnosti. Výsledky, které v této oblasti naši žáci dosahovali, byly více než dobré. Dalo se předpokládat, že tomu bude i v letošním roce. Avšak oblast sociální gramotnosti je mnohdy velice vrtkavá a společenské otázky svádí k tomu, že mnohdy před vlastními fakty zvolíme vlastní úsudek. Nicméně tato obava se nepotvrdila a drtivá většina našich žáků dospěla opět ke skvělým výsledkům. Jsem tomu velice rád a gratuluji učitelům k jejich výborné práci“, uvádí Václav Víška, zástupce ředitele pro pedagogiku. Česká školní inspekce provedla v roce 2017 výběrové zjišťování výsledků žáků 5. a 9. ročníků základních škol a odpovídajících ročníků víceletých gymnázií. Zapojilo se do něj bezmála 90 000 žáků v téměř 3 700 školách. Hlavními cíli zjišťování bylo poskytnout žákům a školám objektivizovanou informaci o míře dosažení vybraných očekávaných výstupů příslušného rámcového vzdělávacího programu, získat informace umožňující vyhodnotit míru naplňování významné části kurikula a formulovat podněty do diskuse o jeho možných úpravách, identifikovat míru vlivu některých faktorů vzdělávání na výsledky žáků a získat informace o úspěšnosti vzdělávání pro inspekční činnost.</w:t>
      </w:r>
    </w:p>
    <w:p w:rsidR="000B054C" w:rsidRDefault="000B054C">
      <w:bookmarkStart w:id="0" w:name="_GoBack"/>
      <w:bookmarkEnd w:id="0"/>
    </w:p>
    <w:sectPr w:rsidR="000B054C" w:rsidSect="000B0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47"/>
    <w:rsid w:val="000B054C"/>
    <w:rsid w:val="0070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4EE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364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364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036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364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364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036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Fliegelová</dc:creator>
  <cp:keywords/>
  <dc:description/>
  <cp:lastModifiedBy>Veronika Fliegelová</cp:lastModifiedBy>
  <cp:revision>1</cp:revision>
  <dcterms:created xsi:type="dcterms:W3CDTF">2018-03-02T08:59:00Z</dcterms:created>
  <dcterms:modified xsi:type="dcterms:W3CDTF">2018-03-02T08:59:00Z</dcterms:modified>
</cp:coreProperties>
</file>